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瓦石峡镇吾塔木村煤改电安装补助项目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6"/>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lang w:val="en-US" w:eastAsia="zh-CN"/>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27</w:t>
      </w:r>
      <w:r>
        <w:rPr>
          <w:rFonts w:hint="eastAsia" w:ascii="仿宋" w:hAnsi="仿宋" w:eastAsia="仿宋" w:cs="仿宋"/>
          <w:sz w:val="32"/>
          <w:szCs w:val="32"/>
        </w:rPr>
        <w:t>万元，</w:t>
      </w:r>
      <w:r>
        <w:rPr>
          <w:rFonts w:hint="eastAsia" w:ascii="仿宋_GB2312" w:hAnsi="仿宋_GB2312" w:eastAsia="仿宋_GB2312" w:cs="仿宋_GB2312"/>
          <w:sz w:val="32"/>
          <w:lang w:val="en-US" w:eastAsia="zh-CN"/>
        </w:rPr>
        <w:t>新建改造贫困户冬季取暖条件，安装电暖设备，扶持贫困户27户，每户补助1万元。</w:t>
      </w:r>
    </w:p>
    <w:p>
      <w:pPr>
        <w:keepNext w:val="0"/>
        <w:keepLines w:val="0"/>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lang w:val="en-US" w:eastAsia="zh-CN"/>
        </w:rPr>
      </w:pPr>
      <w:r>
        <w:rPr>
          <w:rFonts w:hint="eastAsia" w:ascii="仿宋" w:hAnsi="仿宋" w:eastAsia="仿宋" w:cs="仿宋"/>
          <w:sz w:val="32"/>
          <w:szCs w:val="32"/>
        </w:rPr>
        <w:t>2.主要目标任务：</w:t>
      </w:r>
      <w:r>
        <w:rPr>
          <w:rFonts w:hint="eastAsia" w:ascii="仿宋_GB2312" w:hAnsi="仿宋_GB2312" w:eastAsia="仿宋_GB2312" w:cs="仿宋_GB2312"/>
          <w:sz w:val="32"/>
          <w:lang w:val="en-US" w:eastAsia="zh-CN"/>
        </w:rPr>
        <w:t>通过项目实施可减少污染空气，节约贫困户冬季取暖费用1000元以上。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27</w:t>
      </w:r>
      <w:r>
        <w:rPr>
          <w:rFonts w:hint="eastAsia" w:ascii="仿宋" w:hAnsi="仿宋" w:eastAsia="仿宋" w:cs="仿宋"/>
          <w:sz w:val="32"/>
          <w:szCs w:val="32"/>
        </w:rPr>
        <w:t>万元，来源全部为</w:t>
      </w:r>
      <w:r>
        <w:rPr>
          <w:rFonts w:hint="eastAsia" w:ascii="仿宋" w:hAnsi="仿宋" w:eastAsia="仿宋" w:cs="仿宋"/>
          <w:sz w:val="32"/>
          <w:szCs w:val="32"/>
          <w:lang w:val="en-US" w:eastAsia="zh-CN"/>
        </w:rPr>
        <w:t>2019年</w:t>
      </w:r>
      <w:r>
        <w:rPr>
          <w:rFonts w:hint="eastAsia" w:ascii="仿宋" w:hAnsi="仿宋" w:eastAsia="仿宋" w:cs="仿宋"/>
          <w:sz w:val="32"/>
          <w:szCs w:val="32"/>
          <w:lang w:eastAsia="zh-CN"/>
        </w:rPr>
        <w:t>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瓦石峡镇吾塔木村煤改电安装补助项目。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月建设吾塔木村煤改电安装补助项目。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日，</w:t>
      </w:r>
      <w:r>
        <w:rPr>
          <w:rFonts w:hint="eastAsia" w:ascii="仿宋" w:hAnsi="仿宋" w:eastAsia="仿宋" w:cs="仿宋"/>
          <w:color w:val="000000" w:themeColor="text1"/>
          <w:sz w:val="32"/>
          <w:szCs w:val="32"/>
          <w:lang w:eastAsia="zh-CN"/>
          <w14:textFill>
            <w14:solidFill>
              <w14:schemeClr w14:val="tx1"/>
            </w14:solidFill>
          </w14:textFill>
        </w:rPr>
        <w:t>由若羌县扶贫开发领导小组牵头组织住房和城乡建设局等部门组成验收组对该项目进行验收。验收组一行通过查阅资料档案、实地查看工程建设情况一致同意该项目等级为合格，通过验收。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lang w:val="en-US" w:eastAsia="zh-CN"/>
        </w:rPr>
      </w:pPr>
      <w:r>
        <w:rPr>
          <w:rFonts w:hint="eastAsia" w:ascii="仿宋" w:hAnsi="仿宋" w:eastAsia="仿宋" w:cs="仿宋"/>
          <w:color w:val="auto"/>
          <w:kern w:val="0"/>
          <w:sz w:val="32"/>
        </w:rPr>
        <w:t>2019年</w:t>
      </w:r>
      <w:r>
        <w:rPr>
          <w:rFonts w:hint="eastAsia" w:ascii="仿宋" w:hAnsi="仿宋" w:eastAsia="仿宋" w:cs="仿宋"/>
          <w:color w:val="auto"/>
          <w:kern w:val="0"/>
          <w:sz w:val="32"/>
          <w:lang w:val="en-US" w:eastAsia="zh-CN"/>
        </w:rPr>
        <w:t>8</w:t>
      </w:r>
      <w:r>
        <w:rPr>
          <w:rFonts w:hint="eastAsia" w:ascii="仿宋" w:hAnsi="仿宋" w:eastAsia="仿宋" w:cs="仿宋"/>
          <w:color w:val="auto"/>
          <w:kern w:val="0"/>
          <w:sz w:val="32"/>
        </w:rPr>
        <w:t>月</w:t>
      </w:r>
      <w:r>
        <w:rPr>
          <w:rFonts w:hint="eastAsia" w:ascii="仿宋" w:hAnsi="仿宋" w:eastAsia="仿宋" w:cs="仿宋"/>
          <w:color w:val="auto"/>
          <w:kern w:val="0"/>
          <w:sz w:val="32"/>
          <w:lang w:val="en-US" w:eastAsia="zh-CN"/>
        </w:rPr>
        <w:t>6</w:t>
      </w:r>
      <w:r>
        <w:rPr>
          <w:rFonts w:hint="eastAsia" w:ascii="仿宋" w:hAnsi="仿宋" w:eastAsia="仿宋" w:cs="仿宋"/>
          <w:color w:val="auto"/>
          <w:kern w:val="0"/>
          <w:sz w:val="32"/>
        </w:rPr>
        <w:t>日前已</w:t>
      </w:r>
      <w:r>
        <w:rPr>
          <w:rFonts w:hint="eastAsia" w:ascii="仿宋" w:hAnsi="仿宋" w:eastAsia="仿宋" w:cs="仿宋"/>
          <w:color w:val="auto"/>
          <w:kern w:val="0"/>
          <w:sz w:val="32"/>
          <w:lang w:eastAsia="zh-CN"/>
        </w:rPr>
        <w:t>按照项目计划完成，</w:t>
      </w:r>
      <w:r>
        <w:rPr>
          <w:rFonts w:hint="eastAsia" w:ascii="仿宋" w:hAnsi="仿宋" w:eastAsia="仿宋" w:cs="仿宋"/>
          <w:color w:val="auto"/>
          <w:kern w:val="0"/>
          <w:sz w:val="32"/>
          <w:lang w:val="en-US" w:eastAsia="zh-CN"/>
        </w:rPr>
        <w:t>该项目建成后，可长期使用，可达到节约贫困户冬季取暖费用，进一步改善贫困户生产生活条件。同时，可调动农牧民生产积极性，项目实施后，能够推动新建村贫困户生活条件，通过实施电暖设备项目，可减少贫困户冬季取暖费用，让贫困户享受美丽生活条件。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colFirst="0" w:colLast="6"/>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吾塔木</w:t>
            </w:r>
            <w:r>
              <w:rPr>
                <w:rFonts w:hint="eastAsia" w:ascii="宋体" w:hAnsi="宋体" w:cs="宋体"/>
                <w:kern w:val="0"/>
                <w:sz w:val="20"/>
                <w:szCs w:val="20"/>
              </w:rPr>
              <w:t>村</w:t>
            </w:r>
            <w:r>
              <w:rPr>
                <w:rFonts w:hint="eastAsia" w:ascii="宋体" w:hAnsi="宋体" w:cs="宋体"/>
                <w:kern w:val="0"/>
                <w:sz w:val="20"/>
                <w:szCs w:val="20"/>
                <w:lang w:eastAsia="zh-CN"/>
              </w:rPr>
              <w:t>煤改电安装补助</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27</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27</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27</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27</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27</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27</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煤改电安装补助规模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27间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27间</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≥85</w:t>
            </w:r>
            <w:r>
              <w:rPr>
                <w:rStyle w:val="10"/>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64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智能电采暖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暖气片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2700片</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2700片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膨胀水箱</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27个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27个</w:t>
            </w:r>
          </w:p>
        </w:tc>
      </w:tr>
      <w:tr>
        <w:tblPrEx>
          <w:tblLayout w:type="fixed"/>
          <w:tblCellMar>
            <w:top w:w="0" w:type="dxa"/>
            <w:left w:w="108" w:type="dxa"/>
            <w:bottom w:w="0" w:type="dxa"/>
            <w:right w:w="108" w:type="dxa"/>
          </w:tblCellMar>
        </w:tblPrEx>
        <w:trPr>
          <w:trHeight w:val="38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PPR管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≥2110米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≥2110米</w:t>
            </w:r>
          </w:p>
        </w:tc>
      </w:tr>
      <w:tr>
        <w:tblPrEx>
          <w:tblLayout w:type="fixed"/>
          <w:tblCellMar>
            <w:top w:w="0" w:type="dxa"/>
            <w:left w:w="108" w:type="dxa"/>
            <w:bottom w:w="0" w:type="dxa"/>
            <w:right w:w="108" w:type="dxa"/>
          </w:tblCellMar>
        </w:tblPrEx>
        <w:trPr>
          <w:trHeight w:val="9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循环泵</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27台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27台</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2019年6月30日前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2019年6月30日前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煤改电安装补助标准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节约贫困户冬季取暖费用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≥1000元</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提高贫困户群众生活质量，改善生活条件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27户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27户</w:t>
            </w:r>
          </w:p>
        </w:tc>
      </w:tr>
      <w:tr>
        <w:tblPrEx>
          <w:tblLayout w:type="fixed"/>
          <w:tblCellMar>
            <w:top w:w="0" w:type="dxa"/>
            <w:left w:w="108" w:type="dxa"/>
            <w:bottom w:w="0" w:type="dxa"/>
            <w:right w:w="108" w:type="dxa"/>
          </w:tblCellMar>
        </w:tblPrEx>
        <w:trPr>
          <w:trHeight w:val="113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减少煤炭采暖对大气的污染</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r>
      <w:tr>
        <w:tblPrEx>
          <w:tblLayout w:type="fixed"/>
          <w:tblCellMar>
            <w:top w:w="0" w:type="dxa"/>
            <w:left w:w="108" w:type="dxa"/>
            <w:bottom w:w="0" w:type="dxa"/>
            <w:right w:w="108" w:type="dxa"/>
          </w:tblCellMar>
        </w:tblPrEx>
        <w:trPr>
          <w:trHeight w:val="114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解决贫困户冬季取暖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贫困户群众对项目实施情况满意度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bookmarkEnd w:id="0"/>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136B2CC6"/>
    <w:rsid w:val="3FCF4763"/>
    <w:rsid w:val="668B733F"/>
    <w:rsid w:val="722C03C2"/>
    <w:rsid w:val="74D86AF2"/>
    <w:rsid w:val="751A1399"/>
    <w:rsid w:val="76F41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 w:type="paragraph" w:customStyle="1" w:styleId="7">
    <w:name w:val="p15"/>
    <w:basedOn w:val="1"/>
    <w:qFormat/>
    <w:uiPriority w:val="0"/>
    <w:pPr>
      <w:snapToGrid/>
      <w:spacing w:before="0" w:after="0"/>
      <w:jc w:val="both"/>
    </w:pPr>
    <w:rPr>
      <w:rFonts w:ascii="Times New Roman" w:hAnsi="Times New Roman" w:eastAsia="宋体" w:cs="Times New Roman"/>
      <w:sz w:val="21"/>
      <w:szCs w:val="21"/>
    </w:rPr>
  </w:style>
  <w:style w:type="character" w:customStyle="1" w:styleId="8">
    <w:name w:val="font11"/>
    <w:basedOn w:val="5"/>
    <w:qFormat/>
    <w:uiPriority w:val="0"/>
    <w:rPr>
      <w:rFonts w:hint="eastAsia" w:ascii="宋体" w:hAnsi="宋体" w:eastAsia="宋体" w:cs="宋体"/>
      <w:color w:val="000000"/>
      <w:sz w:val="20"/>
      <w:szCs w:val="20"/>
      <w:u w:val="none"/>
    </w:rPr>
  </w:style>
  <w:style w:type="character" w:customStyle="1" w:styleId="9">
    <w:name w:val="font01"/>
    <w:basedOn w:val="5"/>
    <w:qFormat/>
    <w:uiPriority w:val="0"/>
    <w:rPr>
      <w:rFonts w:ascii="宋体" w:hAnsi="宋体" w:eastAsia="宋体" w:cs="宋体"/>
      <w:color w:val="000000"/>
      <w:sz w:val="20"/>
      <w:szCs w:val="20"/>
      <w:u w:val="none"/>
    </w:rPr>
  </w:style>
  <w:style w:type="character" w:customStyle="1" w:styleId="10">
    <w:name w:val="font21"/>
    <w:basedOn w:val="5"/>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2019-11-09T02:56:37Z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